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976" w:rsidRPr="00293976" w:rsidRDefault="00293976" w:rsidP="00293976">
      <w:pPr>
        <w:spacing w:after="0" w:line="240" w:lineRule="auto"/>
        <w:ind w:left="9357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Приложение № </w:t>
      </w:r>
      <w:r w:rsidR="005C6BD5">
        <w:rPr>
          <w:rFonts w:ascii="Times New Roman" w:eastAsia="Times New Roman" w:hAnsi="Times New Roman" w:cs="Times New Roman"/>
          <w:sz w:val="28"/>
          <w:szCs w:val="28"/>
          <w:lang w:eastAsia="en-US"/>
        </w:rPr>
        <w:t>4</w:t>
      </w:r>
      <w:r w:rsidRPr="002939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293976" w:rsidRPr="00293976" w:rsidRDefault="00293976" w:rsidP="00293976">
      <w:pPr>
        <w:widowControl w:val="0"/>
        <w:suppressAutoHyphens/>
        <w:spacing w:after="0" w:line="240" w:lineRule="auto"/>
        <w:ind w:left="10065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3976">
        <w:rPr>
          <w:rFonts w:ascii="Times New Roman" w:eastAsia="SimSun" w:hAnsi="Times New Roman" w:cs="Times New Roman"/>
          <w:bCs/>
          <w:kern w:val="1"/>
          <w:sz w:val="28"/>
          <w:szCs w:val="28"/>
          <w:lang w:eastAsia="ar-SA"/>
        </w:rPr>
        <w:t xml:space="preserve">к </w:t>
      </w:r>
      <w:r>
        <w:rPr>
          <w:rFonts w:ascii="Times New Roman" w:eastAsia="SimSun" w:hAnsi="Times New Roman" w:cs="Times New Roman"/>
          <w:bCs/>
          <w:kern w:val="1"/>
          <w:sz w:val="28"/>
          <w:szCs w:val="28"/>
          <w:lang w:eastAsia="ar-SA"/>
        </w:rPr>
        <w:t>постановлению администрации Уярского района</w:t>
      </w:r>
      <w:r w:rsidR="005C6BD5">
        <w:rPr>
          <w:rFonts w:ascii="Times New Roman" w:eastAsia="SimSun" w:hAnsi="Times New Roman" w:cs="Times New Roman"/>
          <w:bCs/>
          <w:kern w:val="1"/>
          <w:sz w:val="28"/>
          <w:szCs w:val="28"/>
          <w:lang w:eastAsia="ar-SA"/>
        </w:rPr>
        <w:t xml:space="preserve"> от </w:t>
      </w:r>
      <w:r w:rsidR="00852C66">
        <w:rPr>
          <w:rFonts w:ascii="Times New Roman" w:eastAsia="Times New Roman" w:hAnsi="Times New Roman" w:cs="Times New Roman"/>
          <w:bCs/>
          <w:sz w:val="28"/>
          <w:szCs w:val="28"/>
        </w:rPr>
        <w:t>20.05.2016г №259-П</w:t>
      </w:r>
      <w:bookmarkStart w:id="0" w:name="_GoBack"/>
      <w:bookmarkEnd w:id="0"/>
    </w:p>
    <w:p w:rsidR="00293976" w:rsidRPr="00293976" w:rsidRDefault="00293976" w:rsidP="00293976">
      <w:pPr>
        <w:suppressAutoHyphens/>
        <w:autoSpaceDE w:val="0"/>
        <w:spacing w:after="0" w:line="240" w:lineRule="auto"/>
        <w:ind w:left="8505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93976" w:rsidRPr="00293976" w:rsidRDefault="00293976" w:rsidP="002939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9397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Перечень мероприятий подпрограммы </w:t>
      </w:r>
    </w:p>
    <w:p w:rsidR="00293976" w:rsidRPr="00293976" w:rsidRDefault="00293976" w:rsidP="002939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 w:rsidRPr="002939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«Обеспечение жильем молодых семей в Уярском районе Красноярского края» </w:t>
      </w:r>
    </w:p>
    <w:p w:rsidR="00293976" w:rsidRPr="00293976" w:rsidRDefault="00293976" w:rsidP="0029397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12"/>
          <w:szCs w:val="28"/>
          <w:lang w:eastAsia="en-US"/>
        </w:rPr>
      </w:pP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89"/>
        <w:gridCol w:w="751"/>
        <w:gridCol w:w="751"/>
        <w:gridCol w:w="707"/>
        <w:gridCol w:w="1335"/>
        <w:gridCol w:w="554"/>
        <w:gridCol w:w="668"/>
        <w:gridCol w:w="778"/>
        <w:gridCol w:w="2237"/>
        <w:gridCol w:w="1204"/>
        <w:gridCol w:w="1204"/>
        <w:gridCol w:w="895"/>
        <w:gridCol w:w="1997"/>
      </w:tblGrid>
      <w:tr w:rsidR="00293976" w:rsidRPr="00293976" w:rsidTr="00A92774">
        <w:trPr>
          <w:trHeight w:val="1034"/>
          <w:tblHeader/>
        </w:trPr>
        <w:tc>
          <w:tcPr>
            <w:tcW w:w="631" w:type="pct"/>
            <w:vMerge w:val="restar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Наименование подпрограммы, задачи, мероприятия</w:t>
            </w:r>
          </w:p>
        </w:tc>
        <w:tc>
          <w:tcPr>
            <w:tcW w:w="251" w:type="pct"/>
            <w:vMerge w:val="restar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ГРБС</w:t>
            </w:r>
          </w:p>
        </w:tc>
        <w:tc>
          <w:tcPr>
            <w:tcW w:w="1118" w:type="pct"/>
            <w:gridSpan w:val="4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333" w:type="pct"/>
            <w:gridSpan w:val="6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Расходы (</w:t>
            </w:r>
            <w:proofErr w:type="spellStart"/>
            <w:r w:rsidRPr="00293976">
              <w:rPr>
                <w:rFonts w:ascii="Times New Roman" w:eastAsia="Times New Roman" w:hAnsi="Times New Roman" w:cs="Times New Roman"/>
              </w:rPr>
              <w:t>тыс.руб</w:t>
            </w:r>
            <w:proofErr w:type="spellEnd"/>
            <w:r w:rsidRPr="00293976">
              <w:rPr>
                <w:rFonts w:ascii="Times New Roman" w:eastAsia="Times New Roman" w:hAnsi="Times New Roman" w:cs="Times New Roman"/>
              </w:rPr>
              <w:t>.), годы</w:t>
            </w:r>
          </w:p>
        </w:tc>
        <w:tc>
          <w:tcPr>
            <w:tcW w:w="667" w:type="pct"/>
            <w:vMerge w:val="restart"/>
            <w:shd w:val="clear" w:color="auto" w:fill="auto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93976" w:rsidRPr="00293976" w:rsidTr="00A92774">
        <w:trPr>
          <w:trHeight w:val="1034"/>
          <w:tblHeader/>
        </w:trPr>
        <w:tc>
          <w:tcPr>
            <w:tcW w:w="631" w:type="pct"/>
            <w:vMerge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" w:type="pct"/>
            <w:vMerge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ГРБС</w:t>
            </w:r>
          </w:p>
        </w:tc>
        <w:tc>
          <w:tcPr>
            <w:tcW w:w="236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93976">
              <w:rPr>
                <w:rFonts w:ascii="Times New Roman" w:eastAsia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446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ЦСР</w:t>
            </w:r>
          </w:p>
        </w:tc>
        <w:tc>
          <w:tcPr>
            <w:tcW w:w="185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ВР</w:t>
            </w:r>
          </w:p>
        </w:tc>
        <w:tc>
          <w:tcPr>
            <w:tcW w:w="223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 xml:space="preserve"> 2014 год</w:t>
            </w:r>
          </w:p>
        </w:tc>
        <w:tc>
          <w:tcPr>
            <w:tcW w:w="260" w:type="pct"/>
            <w:vAlign w:val="center"/>
          </w:tcPr>
          <w:p w:rsidR="00293976" w:rsidRPr="00293976" w:rsidRDefault="00293976" w:rsidP="00614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2015 год</w:t>
            </w:r>
          </w:p>
        </w:tc>
        <w:tc>
          <w:tcPr>
            <w:tcW w:w="747" w:type="pct"/>
            <w:vAlign w:val="center"/>
          </w:tcPr>
          <w:p w:rsidR="00293976" w:rsidRPr="00293976" w:rsidRDefault="00224FB2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</w:t>
            </w:r>
            <w:r w:rsidR="00614CF8">
              <w:rPr>
                <w:rFonts w:ascii="Times New Roman" w:eastAsia="Times New Roman" w:hAnsi="Times New Roman" w:cs="Times New Roman"/>
              </w:rPr>
              <w:t>екущий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293976" w:rsidRPr="00293976">
              <w:rPr>
                <w:rFonts w:ascii="Times New Roman" w:eastAsia="Times New Roman" w:hAnsi="Times New Roman" w:cs="Times New Roman"/>
              </w:rPr>
              <w:t>финансовый год (2016 год)</w:t>
            </w:r>
          </w:p>
        </w:tc>
        <w:tc>
          <w:tcPr>
            <w:tcW w:w="402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первый год планового периода (2017 год)</w:t>
            </w:r>
          </w:p>
        </w:tc>
        <w:tc>
          <w:tcPr>
            <w:tcW w:w="402" w:type="pct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второй год планового периода</w:t>
            </w:r>
          </w:p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(2018 год)</w:t>
            </w:r>
          </w:p>
        </w:tc>
        <w:tc>
          <w:tcPr>
            <w:tcW w:w="299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Итого на период</w:t>
            </w:r>
          </w:p>
        </w:tc>
        <w:tc>
          <w:tcPr>
            <w:tcW w:w="667" w:type="pct"/>
            <w:vMerge/>
            <w:shd w:val="clear" w:color="auto" w:fill="auto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93976" w:rsidRPr="00293976" w:rsidTr="00A92774">
        <w:trPr>
          <w:trHeight w:val="300"/>
        </w:trPr>
        <w:tc>
          <w:tcPr>
            <w:tcW w:w="5000" w:type="pct"/>
            <w:gridSpan w:val="13"/>
          </w:tcPr>
          <w:p w:rsidR="00293976" w:rsidRPr="00293976" w:rsidRDefault="00293976" w:rsidP="002939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обеспечение государственной поддержки молодых семей, признанных в установленном порядке нуждающимися в улучшении жилищных условий (нуждающихся в жилых помещениях), направленной на оказание помощи в приобретении или строительстве жилья</w:t>
            </w:r>
          </w:p>
        </w:tc>
      </w:tr>
      <w:tr w:rsidR="00293976" w:rsidRPr="00293976" w:rsidTr="00A92774">
        <w:trPr>
          <w:trHeight w:val="300"/>
        </w:trPr>
        <w:tc>
          <w:tcPr>
            <w:tcW w:w="5000" w:type="pct"/>
            <w:gridSpan w:val="13"/>
          </w:tcPr>
          <w:p w:rsidR="00293976" w:rsidRPr="00293976" w:rsidRDefault="00293976" w:rsidP="00293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97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предоставление молодым семьям – участникам подпрограммы социальных выплат на приобретение жилья или строительство индивидуального жилого дома.</w:t>
            </w:r>
          </w:p>
        </w:tc>
      </w:tr>
      <w:tr w:rsidR="00293976" w:rsidRPr="00293976" w:rsidTr="00A92774">
        <w:trPr>
          <w:trHeight w:val="300"/>
        </w:trPr>
        <w:tc>
          <w:tcPr>
            <w:tcW w:w="5000" w:type="pct"/>
            <w:gridSpan w:val="13"/>
          </w:tcPr>
          <w:p w:rsidR="00293976" w:rsidRPr="00293976" w:rsidRDefault="00293976" w:rsidP="002939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  <w:sz w:val="24"/>
                <w:szCs w:val="24"/>
              </w:rPr>
              <w:t>1. Мероприятия:</w:t>
            </w:r>
          </w:p>
        </w:tc>
      </w:tr>
      <w:tr w:rsidR="00293976" w:rsidRPr="00293976" w:rsidTr="00A92774">
        <w:trPr>
          <w:trHeight w:val="300"/>
        </w:trPr>
        <w:tc>
          <w:tcPr>
            <w:tcW w:w="631" w:type="pct"/>
            <w:vMerge w:val="restart"/>
          </w:tcPr>
          <w:p w:rsidR="00293976" w:rsidRPr="00293976" w:rsidRDefault="00293976" w:rsidP="00293976">
            <w:pPr>
              <w:tabs>
                <w:tab w:val="left" w:pos="474"/>
              </w:tabs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 w:rsidRPr="00293976">
              <w:rPr>
                <w:rFonts w:ascii="Times New Roman" w:eastAsia="Times New Roman" w:hAnsi="Times New Roman" w:cs="Times New Roman"/>
                <w:lang w:eastAsia="en-US"/>
              </w:rPr>
              <w:t>1.1. Выделение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251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032</w:t>
            </w:r>
          </w:p>
        </w:tc>
        <w:tc>
          <w:tcPr>
            <w:tcW w:w="251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032</w:t>
            </w:r>
          </w:p>
        </w:tc>
        <w:tc>
          <w:tcPr>
            <w:tcW w:w="236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446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0850080350</w:t>
            </w:r>
          </w:p>
        </w:tc>
        <w:tc>
          <w:tcPr>
            <w:tcW w:w="185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262</w:t>
            </w:r>
          </w:p>
        </w:tc>
        <w:tc>
          <w:tcPr>
            <w:tcW w:w="223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76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60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76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747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76"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402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7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02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7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9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76">
              <w:rPr>
                <w:rFonts w:ascii="Times New Roman" w:eastAsia="Times New Roman" w:hAnsi="Times New Roman" w:cs="Times New Roman"/>
                <w:sz w:val="20"/>
                <w:szCs w:val="20"/>
              </w:rPr>
              <w:t>1200,0</w:t>
            </w:r>
          </w:p>
        </w:tc>
        <w:tc>
          <w:tcPr>
            <w:tcW w:w="667" w:type="pct"/>
            <w:vMerge w:val="restart"/>
          </w:tcPr>
          <w:p w:rsidR="00293976" w:rsidRPr="00293976" w:rsidRDefault="00293976" w:rsidP="002939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Обеспечение жильем 10 молодых семей, в том числе по годам:</w:t>
            </w:r>
          </w:p>
          <w:p w:rsidR="00293976" w:rsidRPr="00293976" w:rsidRDefault="00293976" w:rsidP="002939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93976">
                <w:rPr>
                  <w:rFonts w:ascii="Times New Roman" w:eastAsia="Times New Roman" w:hAnsi="Times New Roman" w:cs="Times New Roman"/>
                </w:rPr>
                <w:t>2014 г</w:t>
              </w:r>
            </w:smartTag>
            <w:r w:rsidRPr="00293976">
              <w:rPr>
                <w:rFonts w:ascii="Times New Roman" w:eastAsia="Times New Roman" w:hAnsi="Times New Roman" w:cs="Times New Roman"/>
              </w:rPr>
              <w:t>. – 1,</w:t>
            </w:r>
          </w:p>
          <w:p w:rsidR="00293976" w:rsidRPr="00293976" w:rsidRDefault="00293976" w:rsidP="002939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293976">
                <w:rPr>
                  <w:rFonts w:ascii="Times New Roman" w:eastAsia="Times New Roman" w:hAnsi="Times New Roman" w:cs="Times New Roman"/>
                </w:rPr>
                <w:t>2015 г</w:t>
              </w:r>
            </w:smartTag>
            <w:r w:rsidRPr="00293976">
              <w:rPr>
                <w:rFonts w:ascii="Times New Roman" w:eastAsia="Times New Roman" w:hAnsi="Times New Roman" w:cs="Times New Roman"/>
              </w:rPr>
              <w:t>. – 2,</w:t>
            </w:r>
          </w:p>
          <w:p w:rsidR="00293976" w:rsidRPr="00293976" w:rsidRDefault="00293976" w:rsidP="002939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293976">
                <w:rPr>
                  <w:rFonts w:ascii="Times New Roman" w:eastAsia="Times New Roman" w:hAnsi="Times New Roman" w:cs="Times New Roman"/>
                </w:rPr>
                <w:t>2016 г</w:t>
              </w:r>
            </w:smartTag>
            <w:r w:rsidRPr="00293976">
              <w:rPr>
                <w:rFonts w:ascii="Times New Roman" w:eastAsia="Times New Roman" w:hAnsi="Times New Roman" w:cs="Times New Roman"/>
              </w:rPr>
              <w:t>. – 3,</w:t>
            </w:r>
          </w:p>
          <w:p w:rsidR="00293976" w:rsidRPr="00293976" w:rsidRDefault="00293976" w:rsidP="002939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293976">
                <w:rPr>
                  <w:rFonts w:ascii="Times New Roman" w:eastAsia="Times New Roman" w:hAnsi="Times New Roman" w:cs="Times New Roman"/>
                </w:rPr>
                <w:t>2017 г</w:t>
              </w:r>
            </w:smartTag>
            <w:r w:rsidRPr="00293976">
              <w:rPr>
                <w:rFonts w:ascii="Times New Roman" w:eastAsia="Times New Roman" w:hAnsi="Times New Roman" w:cs="Times New Roman"/>
              </w:rPr>
              <w:t>. – 2,</w:t>
            </w:r>
          </w:p>
          <w:p w:rsidR="00293976" w:rsidRPr="00293976" w:rsidRDefault="00293976" w:rsidP="00293976">
            <w:pPr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293976">
                <w:rPr>
                  <w:rFonts w:ascii="Times New Roman" w:eastAsia="Times New Roman" w:hAnsi="Times New Roman" w:cs="Times New Roman"/>
                </w:rPr>
                <w:t>2018 г</w:t>
              </w:r>
            </w:smartTag>
            <w:r w:rsidRPr="00293976">
              <w:rPr>
                <w:rFonts w:ascii="Times New Roman" w:eastAsia="Times New Roman" w:hAnsi="Times New Roman" w:cs="Times New Roman"/>
              </w:rPr>
              <w:t>.-   2.</w:t>
            </w:r>
          </w:p>
        </w:tc>
      </w:tr>
      <w:tr w:rsidR="00293976" w:rsidRPr="00293976" w:rsidTr="00A92774">
        <w:trPr>
          <w:trHeight w:val="300"/>
        </w:trPr>
        <w:tc>
          <w:tcPr>
            <w:tcW w:w="631" w:type="pct"/>
            <w:vMerge/>
          </w:tcPr>
          <w:p w:rsidR="00293976" w:rsidRPr="00293976" w:rsidRDefault="00293976" w:rsidP="00293976">
            <w:pPr>
              <w:tabs>
                <w:tab w:val="left" w:pos="474"/>
              </w:tabs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51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032</w:t>
            </w:r>
          </w:p>
        </w:tc>
        <w:tc>
          <w:tcPr>
            <w:tcW w:w="251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032</w:t>
            </w:r>
          </w:p>
        </w:tc>
        <w:tc>
          <w:tcPr>
            <w:tcW w:w="236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1004</w:t>
            </w:r>
          </w:p>
        </w:tc>
        <w:tc>
          <w:tcPr>
            <w:tcW w:w="446" w:type="pct"/>
            <w:noWrap/>
            <w:vAlign w:val="center"/>
          </w:tcPr>
          <w:p w:rsidR="00293976" w:rsidRPr="00293976" w:rsidRDefault="009B38CC" w:rsidP="00261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08500</w:t>
            </w:r>
            <w:r w:rsidR="00261A38">
              <w:rPr>
                <w:rFonts w:ascii="Times New Roman" w:eastAsia="Times New Roman" w:hAnsi="Times New Roman" w:cs="Times New Roman"/>
              </w:rPr>
              <w:t>50200</w:t>
            </w:r>
          </w:p>
        </w:tc>
        <w:tc>
          <w:tcPr>
            <w:tcW w:w="185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262</w:t>
            </w:r>
          </w:p>
        </w:tc>
        <w:tc>
          <w:tcPr>
            <w:tcW w:w="223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76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60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76">
              <w:rPr>
                <w:rFonts w:ascii="Times New Roman" w:eastAsia="Times New Roman" w:hAnsi="Times New Roman" w:cs="Times New Roman"/>
                <w:sz w:val="20"/>
                <w:szCs w:val="20"/>
              </w:rPr>
              <w:t>633,1</w:t>
            </w:r>
          </w:p>
        </w:tc>
        <w:tc>
          <w:tcPr>
            <w:tcW w:w="747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7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02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7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02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7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9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76">
              <w:rPr>
                <w:rFonts w:ascii="Times New Roman" w:eastAsia="Times New Roman" w:hAnsi="Times New Roman" w:cs="Times New Roman"/>
                <w:sz w:val="20"/>
                <w:szCs w:val="20"/>
              </w:rPr>
              <w:t>633,1</w:t>
            </w:r>
          </w:p>
        </w:tc>
        <w:tc>
          <w:tcPr>
            <w:tcW w:w="667" w:type="pct"/>
            <w:vMerge/>
          </w:tcPr>
          <w:p w:rsidR="00293976" w:rsidRPr="00293976" w:rsidRDefault="00293976" w:rsidP="002939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93976" w:rsidRPr="00293976" w:rsidTr="00A92774">
        <w:trPr>
          <w:trHeight w:val="300"/>
        </w:trPr>
        <w:tc>
          <w:tcPr>
            <w:tcW w:w="631" w:type="pct"/>
            <w:vMerge/>
          </w:tcPr>
          <w:p w:rsidR="00293976" w:rsidRPr="00293976" w:rsidRDefault="00293976" w:rsidP="00293976">
            <w:pPr>
              <w:tabs>
                <w:tab w:val="left" w:pos="474"/>
              </w:tabs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51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032</w:t>
            </w:r>
          </w:p>
        </w:tc>
        <w:tc>
          <w:tcPr>
            <w:tcW w:w="251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032</w:t>
            </w:r>
          </w:p>
        </w:tc>
        <w:tc>
          <w:tcPr>
            <w:tcW w:w="236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1005</w:t>
            </w:r>
          </w:p>
        </w:tc>
        <w:tc>
          <w:tcPr>
            <w:tcW w:w="446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0850074580</w:t>
            </w:r>
          </w:p>
        </w:tc>
        <w:tc>
          <w:tcPr>
            <w:tcW w:w="185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262</w:t>
            </w:r>
          </w:p>
        </w:tc>
        <w:tc>
          <w:tcPr>
            <w:tcW w:w="223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76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60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1688,4</w:t>
            </w:r>
          </w:p>
        </w:tc>
        <w:tc>
          <w:tcPr>
            <w:tcW w:w="747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3976" w:rsidRPr="00293976" w:rsidRDefault="004E2BDE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1083,1</w:t>
            </w:r>
          </w:p>
        </w:tc>
        <w:tc>
          <w:tcPr>
            <w:tcW w:w="402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7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02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7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9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3976" w:rsidRPr="00293976" w:rsidRDefault="004E2BDE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2771,5</w:t>
            </w:r>
          </w:p>
        </w:tc>
        <w:tc>
          <w:tcPr>
            <w:tcW w:w="667" w:type="pct"/>
            <w:vMerge/>
          </w:tcPr>
          <w:p w:rsidR="00293976" w:rsidRPr="00293976" w:rsidRDefault="00293976" w:rsidP="00293976">
            <w:pPr>
              <w:spacing w:after="12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93976" w:rsidRPr="00293976" w:rsidTr="00A92774">
        <w:trPr>
          <w:trHeight w:val="300"/>
        </w:trPr>
        <w:tc>
          <w:tcPr>
            <w:tcW w:w="631" w:type="pct"/>
            <w:vMerge/>
          </w:tcPr>
          <w:p w:rsidR="00293976" w:rsidRPr="00293976" w:rsidRDefault="00293976" w:rsidP="00293976">
            <w:pPr>
              <w:tabs>
                <w:tab w:val="left" w:pos="47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369" w:type="pct"/>
            <w:gridSpan w:val="5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9397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223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76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60" w:type="pct"/>
            <w:noWrap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2821,5</w:t>
            </w:r>
          </w:p>
        </w:tc>
        <w:tc>
          <w:tcPr>
            <w:tcW w:w="747" w:type="pct"/>
            <w:noWrap/>
            <w:vAlign w:val="center"/>
          </w:tcPr>
          <w:p w:rsidR="00293976" w:rsidRPr="00293976" w:rsidRDefault="004E2BDE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1783,1</w:t>
            </w:r>
          </w:p>
        </w:tc>
        <w:tc>
          <w:tcPr>
            <w:tcW w:w="402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7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02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7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9" w:type="pct"/>
            <w:vAlign w:val="center"/>
          </w:tcPr>
          <w:p w:rsidR="00293976" w:rsidRPr="00293976" w:rsidRDefault="00293976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3976" w:rsidRPr="00293976" w:rsidRDefault="004E2BDE" w:rsidP="0029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4604,6</w:t>
            </w:r>
          </w:p>
        </w:tc>
        <w:tc>
          <w:tcPr>
            <w:tcW w:w="667" w:type="pct"/>
            <w:vMerge/>
          </w:tcPr>
          <w:p w:rsidR="00293976" w:rsidRPr="00293976" w:rsidRDefault="00293976" w:rsidP="002939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33CA4" w:rsidRDefault="00D33CA4"/>
    <w:sectPr w:rsidR="00D33CA4" w:rsidSect="00A92774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976"/>
    <w:rsid w:val="001C71D0"/>
    <w:rsid w:val="00224FB2"/>
    <w:rsid w:val="00261A38"/>
    <w:rsid w:val="00293976"/>
    <w:rsid w:val="004E2BDE"/>
    <w:rsid w:val="005C6BD5"/>
    <w:rsid w:val="00614CF8"/>
    <w:rsid w:val="00852C66"/>
    <w:rsid w:val="009B38CC"/>
    <w:rsid w:val="009F7725"/>
    <w:rsid w:val="00A92774"/>
    <w:rsid w:val="00D3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F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4FB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F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4F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TihomirovaTV</dc:creator>
  <cp:keywords/>
  <dc:description/>
  <cp:lastModifiedBy>ОО</cp:lastModifiedBy>
  <cp:revision>13</cp:revision>
  <cp:lastPrinted>2016-05-19T03:31:00Z</cp:lastPrinted>
  <dcterms:created xsi:type="dcterms:W3CDTF">2016-05-11T04:05:00Z</dcterms:created>
  <dcterms:modified xsi:type="dcterms:W3CDTF">2016-05-20T02:56:00Z</dcterms:modified>
</cp:coreProperties>
</file>